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B8" w:rsidRPr="000867B8" w:rsidRDefault="000867B8" w:rsidP="000867B8">
      <w:pPr>
        <w:jc w:val="center"/>
        <w:rPr>
          <w:b/>
          <w:bCs/>
          <w:sz w:val="28"/>
          <w:szCs w:val="28"/>
          <w:lang w:val="uk-UA"/>
        </w:rPr>
      </w:pPr>
      <w:r w:rsidRPr="000867B8">
        <w:rPr>
          <w:b/>
          <w:bCs/>
          <w:sz w:val="28"/>
          <w:szCs w:val="28"/>
          <w:lang w:val="uk-UA"/>
        </w:rPr>
        <w:t xml:space="preserve">Загальноосвітня школа-інтернат </w:t>
      </w:r>
      <w:r w:rsidRPr="000867B8">
        <w:rPr>
          <w:b/>
          <w:bCs/>
          <w:sz w:val="28"/>
          <w:szCs w:val="28"/>
          <w:lang w:val="en-US"/>
        </w:rPr>
        <w:t>I</w:t>
      </w:r>
      <w:r w:rsidRPr="000867B8">
        <w:rPr>
          <w:b/>
          <w:bCs/>
          <w:sz w:val="28"/>
          <w:szCs w:val="28"/>
        </w:rPr>
        <w:t>-</w:t>
      </w:r>
      <w:r w:rsidRPr="000867B8">
        <w:rPr>
          <w:b/>
          <w:bCs/>
          <w:sz w:val="28"/>
          <w:szCs w:val="28"/>
          <w:lang w:val="en-US"/>
        </w:rPr>
        <w:t>II</w:t>
      </w:r>
      <w:r w:rsidRPr="000867B8">
        <w:rPr>
          <w:b/>
          <w:bCs/>
          <w:sz w:val="28"/>
          <w:szCs w:val="28"/>
          <w:lang w:val="uk-UA"/>
        </w:rPr>
        <w:t xml:space="preserve">ступенів </w:t>
      </w:r>
    </w:p>
    <w:p w:rsidR="000867B8" w:rsidRPr="000867B8" w:rsidRDefault="000867B8" w:rsidP="000867B8">
      <w:pPr>
        <w:jc w:val="center"/>
        <w:rPr>
          <w:b/>
          <w:bCs/>
          <w:sz w:val="28"/>
          <w:szCs w:val="28"/>
          <w:lang w:val="uk-UA"/>
        </w:rPr>
      </w:pPr>
      <w:r w:rsidRPr="000867B8">
        <w:rPr>
          <w:b/>
          <w:bCs/>
          <w:sz w:val="28"/>
          <w:szCs w:val="28"/>
          <w:lang w:val="uk-UA"/>
        </w:rPr>
        <w:t>Димитровської міської ради Донецької області</w:t>
      </w:r>
    </w:p>
    <w:p w:rsidR="000867B8" w:rsidRDefault="000867B8" w:rsidP="000867B8">
      <w:pPr>
        <w:jc w:val="center"/>
        <w:rPr>
          <w:b/>
          <w:bCs/>
          <w:lang w:val="uk-UA"/>
        </w:rPr>
      </w:pPr>
    </w:p>
    <w:p w:rsidR="000867B8" w:rsidRPr="000867B8" w:rsidRDefault="000867B8" w:rsidP="000867B8">
      <w:pPr>
        <w:jc w:val="center"/>
        <w:rPr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FA4FF9">
        <w:rPr>
          <w:b/>
          <w:bCs/>
          <w:lang w:val="uk-UA"/>
        </w:rPr>
        <w:tab/>
      </w:r>
      <w:r w:rsidR="00FA4FF9">
        <w:rPr>
          <w:b/>
          <w:bCs/>
          <w:lang w:val="uk-UA"/>
        </w:rPr>
        <w:tab/>
      </w:r>
      <w:r w:rsidR="00FA4FF9">
        <w:rPr>
          <w:b/>
          <w:bCs/>
          <w:lang w:val="uk-UA"/>
        </w:rPr>
        <w:tab/>
      </w:r>
      <w:r w:rsidRPr="000867B8">
        <w:rPr>
          <w:bCs/>
          <w:lang w:val="uk-UA"/>
        </w:rPr>
        <w:t>Відділу освіти</w:t>
      </w:r>
    </w:p>
    <w:p w:rsidR="000867B8" w:rsidRPr="000867B8" w:rsidRDefault="00FA4FF9" w:rsidP="000867B8">
      <w:pPr>
        <w:ind w:left="9204" w:firstLine="708"/>
        <w:jc w:val="center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0867B8" w:rsidRPr="000867B8">
        <w:rPr>
          <w:bCs/>
          <w:lang w:val="uk-UA"/>
        </w:rPr>
        <w:t>Димитровської міської ради</w:t>
      </w:r>
    </w:p>
    <w:p w:rsidR="000867B8" w:rsidRDefault="000867B8" w:rsidP="000867B8">
      <w:pPr>
        <w:jc w:val="center"/>
        <w:rPr>
          <w:b/>
          <w:bCs/>
          <w:lang w:val="uk-UA"/>
        </w:rPr>
      </w:pPr>
    </w:p>
    <w:p w:rsidR="00FA4FF9" w:rsidRDefault="00FA4FF9" w:rsidP="000867B8">
      <w:pPr>
        <w:jc w:val="center"/>
        <w:rPr>
          <w:b/>
          <w:bCs/>
          <w:lang w:val="uk-UA"/>
        </w:rPr>
      </w:pPr>
    </w:p>
    <w:p w:rsidR="000867B8" w:rsidRDefault="000867B8" w:rsidP="000867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</w:t>
      </w:r>
    </w:p>
    <w:p w:rsidR="000867B8" w:rsidRDefault="000867B8" w:rsidP="000867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РОБОТИ ШКОЛИ</w:t>
      </w:r>
    </w:p>
    <w:p w:rsidR="000867B8" w:rsidRDefault="000867B8" w:rsidP="000867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ЩОДО ПРОФІЛАКТИКИ ПРАВОПОРУШЕНЬ</w:t>
      </w:r>
    </w:p>
    <w:p w:rsidR="000867B8" w:rsidRDefault="000867B8" w:rsidP="000867B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ІНШИХ НЕГАТИВНИХ ЯВИЩ В УЧНІВСЬКОМУ СЕРЕДОВИЩІ</w:t>
      </w:r>
    </w:p>
    <w:p w:rsidR="00FA4FF9" w:rsidRDefault="00FA4FF9" w:rsidP="000867B8">
      <w:pPr>
        <w:jc w:val="center"/>
        <w:rPr>
          <w:color w:val="000000"/>
          <w:lang w:val="uk-UA"/>
        </w:rPr>
      </w:pPr>
    </w:p>
    <w:p w:rsidR="000867B8" w:rsidRDefault="000867B8" w:rsidP="000867B8">
      <w:pPr>
        <w:ind w:left="1985" w:hanging="1985"/>
        <w:rPr>
          <w:color w:val="000000"/>
          <w:lang w:val="uk-UA"/>
        </w:rPr>
      </w:pPr>
    </w:p>
    <w:tbl>
      <w:tblPr>
        <w:tblW w:w="0" w:type="auto"/>
        <w:tblInd w:w="622" w:type="dxa"/>
        <w:tblLayout w:type="fixed"/>
        <w:tblCellMar>
          <w:left w:w="88" w:type="dxa"/>
        </w:tblCellMar>
        <w:tblLook w:val="04A0"/>
      </w:tblPr>
      <w:tblGrid>
        <w:gridCol w:w="664"/>
        <w:gridCol w:w="9531"/>
        <w:gridCol w:w="1969"/>
        <w:gridCol w:w="2323"/>
      </w:tblGrid>
      <w:tr w:rsidR="000867B8" w:rsidTr="00FA4FF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роботи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0867B8" w:rsidTr="00FA4FF9">
        <w:trPr>
          <w:trHeight w:val="30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ВЕРЕСЕНЬ</w:t>
            </w:r>
          </w:p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</w:pPr>
          </w:p>
        </w:tc>
      </w:tr>
      <w:tr w:rsidR="000867B8" w:rsidTr="00FA4FF9">
        <w:trPr>
          <w:trHeight w:val="55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B8" w:rsidRDefault="000867B8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1F56E2" w:rsidP="007D6A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списків</w:t>
            </w:r>
            <w:r w:rsidR="000867B8">
              <w:rPr>
                <w:rFonts w:ascii="Times New Roman" w:hAnsi="Times New Roman" w:cs="Times New Roman"/>
                <w:lang w:val="uk-UA"/>
              </w:rPr>
              <w:t xml:space="preserve"> учнів, які потребують психолого-педагогічної уваги та сімей, що опинились у складних життєвих обставинах, згідно з даними класних керівників.</w:t>
            </w:r>
            <w:r w:rsidR="000867B8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15.09</w:t>
            </w:r>
          </w:p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0867B8" w:rsidRDefault="000867B8">
            <w:pPr>
              <w:pStyle w:val="1"/>
            </w:pPr>
          </w:p>
        </w:tc>
      </w:tr>
      <w:tr w:rsidR="000867B8" w:rsidTr="00FA4FF9">
        <w:trPr>
          <w:trHeight w:val="608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B8" w:rsidRDefault="000867B8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1F56E2" w:rsidP="007D6A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Закріплення</w:t>
            </w:r>
            <w:r w:rsidR="000867B8">
              <w:rPr>
                <w:rFonts w:ascii="Times New Roman" w:hAnsi="Times New Roman" w:cs="Times New Roman"/>
                <w:lang w:val="uk-UA"/>
              </w:rPr>
              <w:t xml:space="preserve"> за дітьми, що потребують особливої психолого-педагогічної уваги, шефів-наставників.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0867B8" w:rsidRDefault="000867B8">
            <w:pPr>
              <w:pStyle w:val="1"/>
            </w:pPr>
          </w:p>
        </w:tc>
      </w:tr>
      <w:tr w:rsidR="000867B8" w:rsidTr="00FA4FF9">
        <w:trPr>
          <w:trHeight w:val="45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B8" w:rsidRDefault="000867B8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 w:rsidP="007D6A93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 учнів, які перебувають на обліку</w:t>
            </w:r>
            <w:r w:rsidR="00113C15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в гуртки та секції.</w:t>
            </w:r>
          </w:p>
          <w:p w:rsidR="000867B8" w:rsidRDefault="000867B8">
            <w:pPr>
              <w:pStyle w:val="1"/>
              <w:ind w:left="7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до 15.09.</w:t>
            </w:r>
          </w:p>
          <w:p w:rsidR="000867B8" w:rsidRDefault="000867B8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класні керівники </w:t>
            </w:r>
          </w:p>
          <w:p w:rsidR="000867B8" w:rsidRDefault="000867B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</w:tr>
      <w:tr w:rsidR="000867B8" w:rsidTr="00FA4FF9">
        <w:trPr>
          <w:trHeight w:val="40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B8" w:rsidRDefault="000867B8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 w:rsidP="007D6A93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Оновлення стендів на правову тематику та попередження правопорушень</w:t>
            </w:r>
          </w:p>
          <w:p w:rsidR="000867B8" w:rsidRDefault="000867B8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до 10.09.</w:t>
            </w:r>
          </w:p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вчителі правознавства</w:t>
            </w:r>
          </w:p>
          <w:p w:rsidR="000867B8" w:rsidRDefault="000867B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</w:tr>
      <w:tr w:rsidR="000867B8" w:rsidTr="00FA4FF9">
        <w:trPr>
          <w:trHeight w:val="39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B8" w:rsidRDefault="000867B8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 w:rsidP="007D6A93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місячника «Всеобуч» та Всеукраїнського рейду «Урок»</w:t>
            </w:r>
          </w:p>
          <w:p w:rsidR="000867B8" w:rsidRDefault="000867B8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867B8" w:rsidRDefault="000867B8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0867B8" w:rsidRDefault="000867B8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0867B8" w:rsidRDefault="000867B8">
            <w:pPr>
              <w:pStyle w:val="11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0867B8" w:rsidRDefault="000867B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0867B8" w:rsidTr="00FA4FF9">
        <w:trPr>
          <w:trHeight w:val="52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B8" w:rsidRDefault="000867B8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 w:rsidP="007D6A93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учнів на схильність до девіантної поведінки</w:t>
            </w:r>
          </w:p>
          <w:p w:rsidR="000867B8" w:rsidRDefault="000867B8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0867B8" w:rsidRPr="003A3233" w:rsidTr="00FA4FF9">
        <w:trPr>
          <w:trHeight w:val="424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B8" w:rsidRDefault="000867B8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7B8" w:rsidRDefault="000867B8" w:rsidP="007D6A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батьківських зборів: «Роль родинного виховання у профілактиці девіантної поведінки»</w:t>
            </w:r>
          </w:p>
          <w:p w:rsidR="000867B8" w:rsidRDefault="000867B8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ІVтиждень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67B8" w:rsidRDefault="000867B8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  <w:p w:rsidR="000867B8" w:rsidRDefault="000867B8">
            <w:pPr>
              <w:pStyle w:val="1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спеціаліст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Димитровського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Центру соціальної допомоги сім’ям</w:t>
            </w:r>
          </w:p>
        </w:tc>
      </w:tr>
      <w:tr w:rsidR="001F56E2" w:rsidRPr="00113C15" w:rsidTr="00FA4FF9">
        <w:trPr>
          <w:trHeight w:val="42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7D6A93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1F56E2" w:rsidTr="00E5772A">
        <w:trPr>
          <w:trHeight w:val="27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ЖОВТЕНЬ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6E2" w:rsidTr="00E5772A">
        <w:trPr>
          <w:trHeight w:val="60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 w:rsidP="007D6A93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обстеження МПУ мешкання дітей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, що знаходяться на різних видах профілактичного обліку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01.10.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комісія</w:t>
            </w:r>
          </w:p>
          <w:p w:rsidR="001F56E2" w:rsidRDefault="001F56E2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6E2" w:rsidTr="00E5772A">
        <w:trPr>
          <w:trHeight w:val="134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ind w:left="705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F56E2" w:rsidRDefault="001F56E2">
            <w:pPr>
              <w:pStyle w:val="11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2. Організація та проведення правового тижня</w:t>
            </w:r>
          </w:p>
          <w:p w:rsidR="001F56E2" w:rsidRDefault="001F56E2" w:rsidP="007D6A93">
            <w:pPr>
              <w:numPr>
                <w:ilvl w:val="1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Юридичний аукціон «Знавці права» (</w:t>
            </w:r>
            <w:r w:rsidRPr="00113C15">
              <w:t>8-9</w:t>
            </w:r>
            <w:r>
              <w:rPr>
                <w:lang w:val="uk-UA"/>
              </w:rPr>
              <w:t xml:space="preserve"> кл.)</w:t>
            </w:r>
          </w:p>
          <w:p w:rsidR="001F56E2" w:rsidRDefault="001F56E2" w:rsidP="001B3A29">
            <w:pPr>
              <w:ind w:left="1140"/>
              <w:jc w:val="both"/>
              <w:rPr>
                <w:lang w:val="uk-UA"/>
              </w:rPr>
            </w:pPr>
          </w:p>
          <w:p w:rsidR="001F56E2" w:rsidRDefault="001F56E2" w:rsidP="00113C15">
            <w:pPr>
              <w:numPr>
                <w:ilvl w:val="1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Флешмоб «Правова абетка»</w:t>
            </w:r>
          </w:p>
          <w:p w:rsidR="001F56E2" w:rsidRDefault="001F56E2" w:rsidP="00113C15">
            <w:pPr>
              <w:numPr>
                <w:ilvl w:val="1"/>
                <w:numId w:val="3"/>
              </w:numPr>
              <w:jc w:val="both"/>
              <w:rPr>
                <w:lang w:val="uk-UA"/>
              </w:rPr>
            </w:pPr>
            <w:r w:rsidRPr="00113C15">
              <w:rPr>
                <w:lang w:val="uk-UA"/>
              </w:rPr>
              <w:t>Інформаційний рейд «Людина і закон»</w:t>
            </w:r>
          </w:p>
          <w:p w:rsidR="001F56E2" w:rsidRDefault="001F56E2" w:rsidP="00113C15">
            <w:pPr>
              <w:numPr>
                <w:ilvl w:val="1"/>
                <w:numId w:val="3"/>
              </w:numPr>
              <w:jc w:val="both"/>
              <w:rPr>
                <w:lang w:val="uk-UA"/>
              </w:rPr>
            </w:pPr>
            <w:r w:rsidRPr="00113C15">
              <w:rPr>
                <w:lang w:val="uk-UA"/>
              </w:rPr>
              <w:t xml:space="preserve">Конкурс малюнків «Твої права та обв’язки» </w:t>
            </w:r>
          </w:p>
          <w:p w:rsidR="001F56E2" w:rsidRPr="00113C15" w:rsidRDefault="001F56E2" w:rsidP="00113C15">
            <w:pPr>
              <w:numPr>
                <w:ilvl w:val="1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Рейди «Урок», «Дзвінок», «Ні – палінню!»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07.10 - 11.10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F56E2" w:rsidRDefault="001F56E2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правознавства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соціальний </w:t>
            </w:r>
            <w:r w:rsidRPr="001B3A29">
              <w:rPr>
                <w:rFonts w:ascii="Times New Roman" w:hAnsi="Times New Roman" w:cs="Times New Roman"/>
                <w:lang w:val="uk-UA"/>
              </w:rPr>
              <w:t>педагог</w:t>
            </w:r>
          </w:p>
          <w:p w:rsidR="001F56E2" w:rsidRPr="001B3A29" w:rsidRDefault="001F56E2" w:rsidP="001B3A2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1F56E2" w:rsidRDefault="001F56E2" w:rsidP="00113C1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 w:rsidRPr="001B3A29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proofErr w:type="spellStart"/>
            <w:r w:rsidRPr="001B3A29">
              <w:rPr>
                <w:rFonts w:ascii="Times New Roman" w:hAnsi="Times New Roman" w:cs="Times New Roman"/>
                <w:lang w:val="uk-UA"/>
              </w:rPr>
              <w:t>образ.мист</w:t>
            </w:r>
            <w:proofErr w:type="spellEnd"/>
            <w:r w:rsidRPr="001B3A2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F56E2" w:rsidRDefault="001F56E2" w:rsidP="001B3A2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  <w:p w:rsidR="001F56E2" w:rsidRPr="001B3A29" w:rsidRDefault="001F56E2" w:rsidP="001B3A29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</w:tr>
      <w:tr w:rsidR="001F56E2" w:rsidTr="00E5772A">
        <w:trPr>
          <w:trHeight w:val="55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3. Проведення єдиних класних годин з правового виховання на тему «Відповідальність людини за свої вчинки»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класні  керівники</w:t>
            </w:r>
          </w:p>
        </w:tc>
      </w:tr>
      <w:tr w:rsidR="001F56E2" w:rsidTr="00E5772A">
        <w:trPr>
          <w:trHeight w:val="26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4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Виступи психолога на батьківських зборах: «Роль сім’ї у вихованні дитини. Насильство в сім’ї»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1F56E2" w:rsidTr="00E5772A">
        <w:trPr>
          <w:trHeight w:val="265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EA3840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1F56E2" w:rsidRDefault="001F56E2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1F56E2" w:rsidTr="005C07D7">
        <w:trPr>
          <w:trHeight w:val="25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ЛИСТОПАД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6E2" w:rsidTr="005C07D7">
        <w:trPr>
          <w:trHeight w:val="61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 w:rsidP="007D6A93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класних годин з правового виховання на тему: «Декларація прав дитини. Основні положення Декларації»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 керівники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6E2" w:rsidTr="005C07D7">
        <w:trPr>
          <w:trHeight w:val="67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 w:rsidP="007D6A93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учнів, батьків на правову тематику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1F56E2" w:rsidRDefault="001F56E2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1F56E2" w:rsidTr="005C07D7">
        <w:trPr>
          <w:trHeight w:val="67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 w:rsidP="007D6A93">
            <w:pPr>
              <w:pStyle w:val="11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зустрічей з лікарями ДЦМЛ.</w:t>
            </w:r>
          </w:p>
          <w:p w:rsidR="001F56E2" w:rsidRDefault="001F56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Відверті розмови «Про культуру інтимних стосунків»; «Дівчина – майбутня жінка, мати»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адміністрація, медсестра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, спеціалісти ДЦМЛ</w:t>
            </w:r>
          </w:p>
        </w:tc>
      </w:tr>
      <w:tr w:rsidR="001F56E2" w:rsidTr="005C07D7">
        <w:trPr>
          <w:trHeight w:val="45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7D6A93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Провести День ССД </w:t>
            </w:r>
          </w:p>
          <w:p w:rsidR="001F56E2" w:rsidRDefault="001F56E2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ІV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1F56E2" w:rsidRDefault="001F56E2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спеціаліст ССД</w:t>
            </w:r>
          </w:p>
        </w:tc>
      </w:tr>
      <w:tr w:rsidR="001F56E2" w:rsidTr="005C07D7">
        <w:trPr>
          <w:trHeight w:val="382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 w:rsidP="007D6A93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Виступ психолога на семінарі класних керівників: «Не поспішай! Вихід є завжди!»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  <w:p w:rsidR="001F56E2" w:rsidRDefault="001F56E2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56E2" w:rsidTr="005C07D7">
        <w:trPr>
          <w:trHeight w:val="145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 w:rsidP="007D6A93">
            <w:pPr>
              <w:pStyle w:val="1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Акція «Червона стрічка»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15.11 -15.12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1F56E2" w:rsidRDefault="001F56E2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  <w:p w:rsidR="001F56E2" w:rsidRPr="00792D85" w:rsidRDefault="001F56E2" w:rsidP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</w:tc>
      </w:tr>
      <w:tr w:rsidR="001F56E2" w:rsidTr="00792D85">
        <w:trPr>
          <w:trHeight w:val="513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E2" w:rsidRDefault="001F56E2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1F56E2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1F56E2" w:rsidRDefault="001F56E2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6E2" w:rsidRDefault="001F56E2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015607">
        <w:trPr>
          <w:trHeight w:val="25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ГРУДЕНЬ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015607">
        <w:trPr>
          <w:trHeight w:val="63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класних годин з правового виховання на тему «Невід’ємне право кожного-право на життя»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015607">
        <w:trPr>
          <w:trHeight w:val="81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 w:rsidP="007D6A9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Зустріч учнів з представником СКМСД, дільничним «Правопорушення неповнолітніх та відповідальність за нього»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ІІІ тиждень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ЗДВР </w:t>
            </w:r>
          </w:p>
          <w:p w:rsidR="00792D85" w:rsidRPr="00792D85" w:rsidRDefault="00792D85" w:rsidP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представник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uk-UA"/>
              </w:rPr>
              <w:t>КМСД</w:t>
            </w:r>
          </w:p>
        </w:tc>
      </w:tr>
      <w:tr w:rsidR="00792D85" w:rsidTr="00015607">
        <w:trPr>
          <w:trHeight w:val="75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 w:rsidP="007D6A9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Проведення батьківських зборів «Шкідливі звички дітей»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Tr="00015607">
        <w:trPr>
          <w:trHeight w:val="33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стану роботи з превентивного виховання за І семестр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30.12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015607">
        <w:trPr>
          <w:trHeight w:val="339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792D85">
            <w:pPr>
              <w:pStyle w:val="1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277763">
        <w:trPr>
          <w:trHeight w:val="28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СІЧЕНЬ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277763">
        <w:trPr>
          <w:trHeight w:val="55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 позаурочної зайнятості  учнів, що знаходяться на різних видах профілактичного обліку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15.01.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792D85" w:rsidRDefault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277763">
        <w:trPr>
          <w:trHeight w:val="63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Проведення усних журналів з правового виховання на тему: «Право кожної дитини – право на навчання»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</w:tr>
      <w:tr w:rsidR="00792D85" w:rsidTr="00277763">
        <w:trPr>
          <w:trHeight w:val="48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1"/>
              <w:numPr>
                <w:ilvl w:val="0"/>
                <w:numId w:val="6"/>
              </w:numPr>
              <w:spacing w:after="200" w:line="276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Перегляд та обговорення відеофільмів : «Молодь і алкоголь», «Здоров’я нації»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Tr="00792D85">
        <w:trPr>
          <w:trHeight w:val="49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Семінар для класних керівників «Правопорушення неповнолітніх та відповідальність за нього»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ІV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277763">
        <w:trPr>
          <w:trHeight w:val="62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792D85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712930">
        <w:trPr>
          <w:trHeight w:val="333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ЛЮТИЙ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712930">
        <w:trPr>
          <w:trHeight w:val="48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класних годин з правового виховання на тему: «Як попередити шкідливі звички»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712930">
        <w:trPr>
          <w:trHeight w:val="69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місячник посиленої профілактичної роботи «Підліток»:</w:t>
            </w:r>
          </w:p>
          <w:p w:rsidR="00792D85" w:rsidRDefault="00792D85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2.1. Поновити банки дітей, які перебувають на різних профілактичних    обліках</w:t>
            </w:r>
          </w:p>
          <w:p w:rsidR="00792D85" w:rsidRDefault="00792D85">
            <w:pPr>
              <w:pStyle w:val="1"/>
              <w:ind w:left="72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2.2. Вивчити рівень морально-етичного ставлення і соціального розвитку девіантних підлітків </w:t>
            </w:r>
          </w:p>
          <w:p w:rsidR="00792D85" w:rsidRDefault="00792D85">
            <w:pPr>
              <w:pStyle w:val="11"/>
              <w:jc w:val="both"/>
              <w:rPr>
                <w:lang w:val="uk-UA"/>
              </w:rPr>
            </w:pPr>
            <w:r>
              <w:rPr>
                <w:lang w:val="uk-UA"/>
              </w:rPr>
              <w:t>2.3. Провести облік залучення девіантних підлітків до роботи в гуртках, творчих об’єднаннях. спортивних секціях, клубах за інтересами в школі та позашкільних закладах</w:t>
            </w:r>
          </w:p>
          <w:p w:rsidR="00792D85" w:rsidRDefault="00792D85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2.4. Провести диспути, семінари, лекції, тренінги, круглі столи, брейн-ринги:</w:t>
            </w:r>
          </w:p>
          <w:p w:rsidR="00792D85" w:rsidRDefault="00792D85">
            <w:pPr>
              <w:pStyle w:val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- «Що необхідно знати, щоб захистити себе»</w:t>
            </w:r>
          </w:p>
          <w:p w:rsidR="00792D85" w:rsidRDefault="00792D85">
            <w:pPr>
              <w:pStyle w:val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- «Права та обов’язки неповнолітніх»</w:t>
            </w:r>
          </w:p>
          <w:p w:rsidR="00792D85" w:rsidRDefault="00792D85">
            <w:pPr>
              <w:pStyle w:val="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- «Правове регулювання праці неповнолітніх»</w:t>
            </w:r>
          </w:p>
          <w:p w:rsidR="00792D85" w:rsidRDefault="00792D85">
            <w:pPr>
              <w:pStyle w:val="11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- «Соціально-правовий захист неповнолітніх»</w:t>
            </w:r>
          </w:p>
          <w:p w:rsidR="00792D85" w:rsidRDefault="00792D85">
            <w:pPr>
              <w:pStyle w:val="11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2.5. Провести конкурси малюнків, плакатів, колажів, презентацій щодо превентивного виховання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Tr="00712930">
        <w:trPr>
          <w:trHeight w:val="63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3. Паркан: «Як протидіяти насильству?»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ІV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Tr="00712930">
        <w:trPr>
          <w:trHeight w:val="630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792D85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E77B0C">
        <w:trPr>
          <w:trHeight w:val="36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БЕРЕЗЕНЬ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E77B0C">
        <w:trPr>
          <w:trHeight w:val="36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Pr="00FA4FF9" w:rsidRDefault="00792D85" w:rsidP="00FA4FF9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класних годин з правового виховання на тему: «Що означає жити красиво»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</w:tc>
      </w:tr>
      <w:tr w:rsidR="00792D85" w:rsidTr="00E77B0C">
        <w:trPr>
          <w:trHeight w:val="45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Тиждень психології:</w:t>
            </w:r>
          </w:p>
          <w:p w:rsidR="00792D85" w:rsidRDefault="00792D85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3.1. Паркан: «Будьте здорові!»</w:t>
            </w:r>
          </w:p>
          <w:p w:rsidR="00792D85" w:rsidRDefault="00792D85">
            <w:pPr>
              <w:pStyle w:val="1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 Виготовлення стінгазети: «Мій дружний клас»</w:t>
            </w:r>
          </w:p>
          <w:p w:rsidR="00792D85" w:rsidRDefault="00792D85">
            <w:pPr>
              <w:pStyle w:val="1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3.3. Класні збори: «Планета нашого класу»</w:t>
            </w:r>
          </w:p>
          <w:p w:rsidR="00792D85" w:rsidRDefault="00792D8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3.4. Консультації </w:t>
            </w:r>
            <w:proofErr w:type="spellStart"/>
            <w:r>
              <w:rPr>
                <w:lang w:val="uk-UA"/>
              </w:rPr>
              <w:t>педпрацівників</w:t>
            </w:r>
            <w:proofErr w:type="spellEnd"/>
            <w:r>
              <w:rPr>
                <w:lang w:val="uk-UA"/>
              </w:rPr>
              <w:t>:</w:t>
            </w:r>
          </w:p>
          <w:p w:rsidR="00792D85" w:rsidRDefault="00792D85">
            <w:pPr>
              <w:ind w:left="714"/>
              <w:rPr>
                <w:lang w:val="uk-UA"/>
              </w:rPr>
            </w:pPr>
            <w:r>
              <w:rPr>
                <w:lang w:val="uk-UA"/>
              </w:rPr>
              <w:t xml:space="preserve">        - подолання і профілактика депресивних станів та </w:t>
            </w:r>
            <w:proofErr w:type="spellStart"/>
            <w:r>
              <w:rPr>
                <w:lang w:val="uk-UA"/>
              </w:rPr>
              <w:t>суїцидальних</w:t>
            </w:r>
            <w:proofErr w:type="spellEnd"/>
            <w:r>
              <w:rPr>
                <w:lang w:val="uk-UA"/>
              </w:rPr>
              <w:t xml:space="preserve"> намірів;</w:t>
            </w:r>
          </w:p>
          <w:p w:rsidR="00792D85" w:rsidRDefault="00792D85">
            <w:pPr>
              <w:ind w:left="714"/>
              <w:rPr>
                <w:lang w:val="uk-UA"/>
              </w:rPr>
            </w:pPr>
            <w:r>
              <w:rPr>
                <w:lang w:val="uk-UA"/>
              </w:rPr>
              <w:t xml:space="preserve">        - психологічний клімат класу;</w:t>
            </w:r>
          </w:p>
          <w:p w:rsidR="00792D85" w:rsidRDefault="00792D8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- профілактика девіантної поведінки учнів.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10.03 - 14.03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RPr="003A3233" w:rsidTr="00E77B0C">
        <w:trPr>
          <w:trHeight w:val="1427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92D85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правового тижня:</w:t>
            </w:r>
          </w:p>
          <w:p w:rsidR="00792D85" w:rsidRDefault="00792D85">
            <w:pPr>
              <w:pStyle w:val="11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2.1.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иставка соціальної реклами «Закон і ми»</w:t>
            </w:r>
          </w:p>
          <w:p w:rsidR="00792D85" w:rsidRDefault="00792D85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2.2.Усні журнали «Твій дзвінок у міліцію», «Як захиститись від нападників?»</w:t>
            </w:r>
          </w:p>
          <w:p w:rsidR="00792D85" w:rsidRPr="000867B8" w:rsidRDefault="00792D85">
            <w:pPr>
              <w:pStyle w:val="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2.3. Вікторина «Що необхідно знати, щоб захистити себе»</w:t>
            </w:r>
          </w:p>
          <w:p w:rsidR="00792D85" w:rsidRDefault="00792D85">
            <w:pPr>
              <w:pStyle w:val="1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2.4. Рейди «Урок», «Дзвінок», «Ні – палінню!»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3A323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16.03 - 20</w:t>
            </w:r>
            <w:r w:rsidR="00792D85">
              <w:rPr>
                <w:rFonts w:ascii="Times New Roman" w:hAnsi="Times New Roman" w:cs="Times New Roman"/>
                <w:lang w:val="uk-UA"/>
              </w:rPr>
              <w:t>.03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  <w:p w:rsidR="00792D85" w:rsidRDefault="00792D85">
            <w:pPr>
              <w:pStyle w:val="1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міського управління юстиції</w:t>
            </w:r>
          </w:p>
        </w:tc>
      </w:tr>
      <w:tr w:rsidR="00792D85" w:rsidTr="00E77B0C">
        <w:trPr>
          <w:trHeight w:val="84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1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   4. Проведення батьківських зборів: «Законність, правопорядок  і юридична відповідальність неповнолітніх»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ІV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  <w:p w:rsidR="00792D85" w:rsidRDefault="00792D85" w:rsidP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 xml:space="preserve">представник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uk-UA"/>
              </w:rPr>
              <w:t>КМСД</w:t>
            </w:r>
          </w:p>
        </w:tc>
      </w:tr>
      <w:tr w:rsidR="00792D85" w:rsidTr="00E77B0C">
        <w:trPr>
          <w:trHeight w:val="542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792D85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FA4FF9">
        <w:trPr>
          <w:trHeight w:val="27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КВІТЕНЬ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FA4FF9">
        <w:trPr>
          <w:trHeight w:val="57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класних годин з правового виховання на тему: «Безвідповідальність та наслідки»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класні керівники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FA4FF9">
        <w:trPr>
          <w:trHeight w:val="424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92D85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FA4FF9">
        <w:trPr>
          <w:trHeight w:val="36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92D85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Тестування учнів, батьків на правову тематику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Tr="00FA4FF9">
        <w:trPr>
          <w:trHeight w:val="51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92D85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Паркан: «Я обираю життя!» (щодо профілактики суїциду)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ІV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Tr="00EC0AEA">
        <w:trPr>
          <w:trHeight w:val="31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ТРАВЕНЬ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EC0AEA">
        <w:trPr>
          <w:trHeight w:val="600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1.  Проведення годин спілкування на тему: «Правопорушення і злочин»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</w:tr>
      <w:tr w:rsidR="00792D85" w:rsidTr="00EC0AEA">
        <w:trPr>
          <w:trHeight w:val="72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2. Оновлення стендів на правову тематику</w:t>
            </w:r>
          </w:p>
          <w:p w:rsidR="00792D85" w:rsidRDefault="00792D85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06.05.14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вчителі правознавства</w:t>
            </w:r>
          </w:p>
        </w:tc>
      </w:tr>
      <w:tr w:rsidR="00792D85" w:rsidTr="00EC0AEA">
        <w:trPr>
          <w:trHeight w:val="37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3. Проведення батьківських зборів: «Організація змістовного дозвілля дітей»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ІІІ тиждень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класні керівники</w:t>
            </w:r>
          </w:p>
        </w:tc>
      </w:tr>
      <w:tr w:rsidR="00792D85" w:rsidTr="00EC0AEA">
        <w:trPr>
          <w:trHeight w:val="1755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4. Організація літнього оздоровлення дітей девіантної поведінки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ССД</w:t>
            </w:r>
          </w:p>
          <w:p w:rsidR="00792D85" w:rsidRDefault="00792D85">
            <w:pPr>
              <w:pStyle w:val="1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Димитровський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Центр соціальної допомоги сім’ям</w:t>
            </w:r>
          </w:p>
        </w:tc>
      </w:tr>
      <w:tr w:rsidR="00792D85" w:rsidTr="00792D85">
        <w:trPr>
          <w:trHeight w:val="341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92D85">
            <w:pPr>
              <w:pStyle w:val="1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Аналіз стану роботи з превентивного виховання за навчальний рік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30.05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2D85" w:rsidRPr="00792D85" w:rsidRDefault="00792D85" w:rsidP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792D85">
        <w:trPr>
          <w:trHeight w:val="547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792D85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місяця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 w:rsidP="00EA3840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FA4FF9">
        <w:trPr>
          <w:trHeight w:val="28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ПРОТЯГОМ РОКУ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D85" w:rsidTr="00FA4FF9">
        <w:trPr>
          <w:trHeight w:val="25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Звірка списку учнів, які перебувають на обліку в ССД та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uk-UA"/>
              </w:rPr>
              <w:t>КМСД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числа кожного 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ЗДВР</w:t>
            </w:r>
          </w:p>
        </w:tc>
      </w:tr>
      <w:tr w:rsidR="00792D85" w:rsidTr="00FA4FF9">
        <w:trPr>
          <w:trHeight w:val="30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Засідання Ради профілактики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тиждень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місяця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ЗДВР</w:t>
            </w:r>
          </w:p>
        </w:tc>
      </w:tr>
      <w:tr w:rsidR="00792D85" w:rsidTr="00FA4FF9">
        <w:trPr>
          <w:trHeight w:val="46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Своєчасно виявляти сім’ї, де має місце насилля, інформувати ССД,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uk-UA"/>
              </w:rPr>
              <w:t>КМСД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керівники,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соціальний педагог</w:t>
            </w:r>
          </w:p>
        </w:tc>
      </w:tr>
      <w:tr w:rsidR="00792D85" w:rsidTr="00FA4FF9">
        <w:trPr>
          <w:trHeight w:val="61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Сумісні рейди щодо виконання щодо виконання  наказу Міністерства освіти і науки України від 08.11.2004р. № 855 “Про заборону тютюнокуріння в навчальних закладах і установах»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ССД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 xml:space="preserve">представник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uk-UA"/>
              </w:rPr>
              <w:t>КМСД</w:t>
            </w:r>
          </w:p>
        </w:tc>
      </w:tr>
      <w:tr w:rsidR="00792D85" w:rsidTr="00FA4FF9">
        <w:trPr>
          <w:trHeight w:val="82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Проводити індивідуальну роботу з  дітьми девіантної поведінки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адміністрація, </w:t>
            </w:r>
          </w:p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ССД,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КМСД, </w:t>
            </w:r>
          </w:p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</w:tr>
      <w:tr w:rsidR="00792D85" w:rsidTr="00792D85">
        <w:trPr>
          <w:trHeight w:val="115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 w:rsidP="007D6A93">
            <w:pPr>
              <w:pStyle w:val="1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Залучати дітей, схильних до асоціальної поведінки, до гурткової роботи, занять у спортивних секціях, проведення масових заходів з метою забезпечення зайнятості підлітків, організації їх дозвілля і відпочинку та запобігання негативним проявам серед дітей, учнівської молоді.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792D85" w:rsidRDefault="00792D85">
            <w:pPr>
              <w:pStyle w:val="1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керівники гуртків, педагог-організатор</w:t>
            </w:r>
          </w:p>
        </w:tc>
      </w:tr>
      <w:tr w:rsidR="00792D85" w:rsidTr="00FA4FF9">
        <w:trPr>
          <w:trHeight w:val="924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D85" w:rsidRDefault="00792D85">
            <w:pPr>
              <w:suppressAutoHyphens w:val="0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      7. Здійснювати контроль за проведенням вільного часу учнями під час канікул та у вихідні дні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21.10-30.10</w:t>
            </w:r>
          </w:p>
          <w:p w:rsidR="00792D85" w:rsidRDefault="00792D85">
            <w:pPr>
              <w:pStyle w:val="11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30.12-08.01</w:t>
            </w:r>
          </w:p>
          <w:p w:rsidR="00792D85" w:rsidRDefault="00792D85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31.03-09.04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2D85" w:rsidRDefault="00792D85">
            <w:pPr>
              <w:pStyle w:val="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керівники, ССД,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КМСД</w:t>
            </w:r>
          </w:p>
        </w:tc>
      </w:tr>
    </w:tbl>
    <w:p w:rsidR="000867B8" w:rsidRDefault="000867B8" w:rsidP="000867B8">
      <w:pPr>
        <w:rPr>
          <w:b/>
          <w:bCs/>
          <w:color w:val="FF0000"/>
          <w:lang w:val="uk-UA"/>
        </w:rPr>
      </w:pPr>
    </w:p>
    <w:p w:rsidR="0006204B" w:rsidRDefault="0006204B"/>
    <w:p w:rsidR="0006204B" w:rsidRDefault="0006204B" w:rsidP="0006204B"/>
    <w:p w:rsidR="00195588" w:rsidRPr="0006204B" w:rsidRDefault="0006204B" w:rsidP="0006204B">
      <w:pPr>
        <w:tabs>
          <w:tab w:val="left" w:pos="5220"/>
        </w:tabs>
        <w:rPr>
          <w:lang w:val="uk-UA"/>
        </w:rPr>
      </w:pPr>
      <w:r>
        <w:tab/>
      </w:r>
      <w:r>
        <w:rPr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О.В.Лебедь</w:t>
      </w:r>
    </w:p>
    <w:sectPr w:rsidR="00195588" w:rsidRPr="0006204B" w:rsidSect="000867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name w:val="WWNum4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2D"/>
    <w:multiLevelType w:val="multilevel"/>
    <w:tmpl w:val="0000002D"/>
    <w:name w:val="WWNum45"/>
    <w:lvl w:ilvl="0">
      <w:start w:val="1"/>
      <w:numFmt w:val="decimal"/>
      <w:lvlText w:val="%1"/>
      <w:lvlJc w:val="left"/>
      <w:pPr>
        <w:tabs>
          <w:tab w:val="num" w:pos="0"/>
        </w:tabs>
        <w:ind w:left="705" w:hanging="360"/>
      </w:pPr>
      <w:rPr>
        <w:b w:val="0"/>
        <w:bCs w:val="0"/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2E"/>
    <w:multiLevelType w:val="multilevel"/>
    <w:tmpl w:val="0000002E"/>
    <w:name w:val="WWNum4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72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4200" w:hanging="108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980" w:hanging="10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690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8040" w:hanging="1800"/>
      </w:pPr>
    </w:lvl>
  </w:abstractNum>
  <w:abstractNum w:abstractNumId="3">
    <w:nsid w:val="0000002F"/>
    <w:multiLevelType w:val="multilevel"/>
    <w:tmpl w:val="0000002F"/>
    <w:name w:val="WWNum4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30"/>
    <w:multiLevelType w:val="multilevel"/>
    <w:tmpl w:val="00000030"/>
    <w:name w:val="WWNum4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31"/>
    <w:multiLevelType w:val="multilevel"/>
    <w:tmpl w:val="00000031"/>
    <w:name w:val="WWNum4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32"/>
    <w:multiLevelType w:val="multilevel"/>
    <w:tmpl w:val="00000032"/>
    <w:name w:val="WWNum5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33"/>
    <w:multiLevelType w:val="multilevel"/>
    <w:tmpl w:val="00000033"/>
    <w:name w:val="WWNum5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34"/>
    <w:multiLevelType w:val="multilevel"/>
    <w:tmpl w:val="00000034"/>
    <w:name w:val="WWNum5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35"/>
    <w:multiLevelType w:val="multilevel"/>
    <w:tmpl w:val="00000035"/>
    <w:name w:val="WWNum5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F52003C"/>
    <w:multiLevelType w:val="hybridMultilevel"/>
    <w:tmpl w:val="5B4AB3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B1FB4"/>
    <w:multiLevelType w:val="hybridMultilevel"/>
    <w:tmpl w:val="AF525578"/>
    <w:lvl w:ilvl="0" w:tplc="47E6AF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73E18"/>
    <w:multiLevelType w:val="hybridMultilevel"/>
    <w:tmpl w:val="88525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E051B"/>
    <w:multiLevelType w:val="hybridMultilevel"/>
    <w:tmpl w:val="72F8F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8185E"/>
    <w:multiLevelType w:val="hybridMultilevel"/>
    <w:tmpl w:val="51C8E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80F36"/>
    <w:multiLevelType w:val="hybridMultilevel"/>
    <w:tmpl w:val="9A900A92"/>
    <w:lvl w:ilvl="0" w:tplc="C4023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DF"/>
    <w:rsid w:val="0006204B"/>
    <w:rsid w:val="000867B8"/>
    <w:rsid w:val="000C35C0"/>
    <w:rsid w:val="00113C15"/>
    <w:rsid w:val="001B3A29"/>
    <w:rsid w:val="001F56E2"/>
    <w:rsid w:val="003A3233"/>
    <w:rsid w:val="006A60DF"/>
    <w:rsid w:val="00792D85"/>
    <w:rsid w:val="0080270B"/>
    <w:rsid w:val="008525B8"/>
    <w:rsid w:val="00FA4FF9"/>
    <w:rsid w:val="00FC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67B8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sz w:val="24"/>
      <w:szCs w:val="24"/>
      <w:lang w:eastAsia="ru-RU"/>
    </w:rPr>
  </w:style>
  <w:style w:type="paragraph" w:customStyle="1" w:styleId="11">
    <w:name w:val="Абзац списка11"/>
    <w:basedOn w:val="a"/>
    <w:rsid w:val="000867B8"/>
    <w:pPr>
      <w:ind w:left="708"/>
    </w:pPr>
    <w:rPr>
      <w:rFonts w:eastAsia="Times New Roman"/>
    </w:rPr>
  </w:style>
  <w:style w:type="paragraph" w:customStyle="1" w:styleId="110">
    <w:name w:val="Без интервала11"/>
    <w:rsid w:val="000867B8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67B8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sz w:val="24"/>
      <w:szCs w:val="24"/>
      <w:lang w:eastAsia="ru-RU"/>
    </w:rPr>
  </w:style>
  <w:style w:type="paragraph" w:customStyle="1" w:styleId="11">
    <w:name w:val="Абзац списка11"/>
    <w:basedOn w:val="a"/>
    <w:rsid w:val="000867B8"/>
    <w:pPr>
      <w:ind w:left="708"/>
    </w:pPr>
    <w:rPr>
      <w:rFonts w:eastAsia="Times New Roman"/>
    </w:rPr>
  </w:style>
  <w:style w:type="paragraph" w:customStyle="1" w:styleId="110">
    <w:name w:val="Без интервала11"/>
    <w:rsid w:val="000867B8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dcterms:created xsi:type="dcterms:W3CDTF">2014-09-18T03:12:00Z</dcterms:created>
  <dcterms:modified xsi:type="dcterms:W3CDTF">2015-03-11T15:47:00Z</dcterms:modified>
</cp:coreProperties>
</file>